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A888" w14:textId="137A8714" w:rsidR="00D56D40" w:rsidRDefault="00FD5138" w:rsidP="00911C07">
      <w:pPr>
        <w:spacing w:after="0" w:line="240" w:lineRule="auto"/>
        <w:rPr>
          <w:b/>
          <w:sz w:val="26"/>
          <w:szCs w:val="26"/>
        </w:rPr>
      </w:pPr>
      <w:r w:rsidRPr="00911C07">
        <w:rPr>
          <w:b/>
          <w:sz w:val="26"/>
          <w:szCs w:val="26"/>
        </w:rPr>
        <w:t>Witness Testimony</w:t>
      </w:r>
      <w:r w:rsidR="003269DF" w:rsidRPr="00911C07">
        <w:rPr>
          <w:b/>
          <w:sz w:val="26"/>
          <w:szCs w:val="26"/>
        </w:rPr>
        <w:t xml:space="preserve"> Tips:</w:t>
      </w:r>
    </w:p>
    <w:p w14:paraId="5E9CC83B" w14:textId="77777777" w:rsidR="00FF590A" w:rsidRPr="00911C07" w:rsidRDefault="00FF590A" w:rsidP="00911C07">
      <w:pPr>
        <w:spacing w:after="0" w:line="240" w:lineRule="auto"/>
        <w:rPr>
          <w:b/>
          <w:sz w:val="26"/>
          <w:szCs w:val="26"/>
        </w:rPr>
      </w:pPr>
    </w:p>
    <w:p w14:paraId="6B497346" w14:textId="77777777" w:rsidR="00FD5138" w:rsidRPr="00923F87" w:rsidRDefault="00FD5138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 xml:space="preserve">Go to the Legislature website (legislature.vermont.gov) to look up the committee you will testify in front of. </w:t>
      </w:r>
    </w:p>
    <w:p w14:paraId="7BD83BCA" w14:textId="77777777" w:rsidR="00FD5138" w:rsidRPr="00923F87" w:rsidRDefault="00FD5138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>Become familiar with the Legislators on the committee.</w:t>
      </w:r>
    </w:p>
    <w:p w14:paraId="317A9BDC" w14:textId="77777777" w:rsidR="00FD5138" w:rsidRPr="00923F87" w:rsidRDefault="00FD5138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 xml:space="preserve">Ensure your testimony has an “Ask”. What do you want the committee to know or </w:t>
      </w:r>
      <w:proofErr w:type="gramStart"/>
      <w:r w:rsidRPr="00923F87">
        <w:rPr>
          <w:sz w:val="26"/>
          <w:szCs w:val="26"/>
        </w:rPr>
        <w:t>take action</w:t>
      </w:r>
      <w:proofErr w:type="gramEnd"/>
      <w:r w:rsidRPr="00923F87">
        <w:rPr>
          <w:sz w:val="26"/>
          <w:szCs w:val="26"/>
        </w:rPr>
        <w:t xml:space="preserve"> on?</w:t>
      </w:r>
    </w:p>
    <w:p w14:paraId="439A5E04" w14:textId="27A50B64" w:rsidR="002C6D3C" w:rsidRPr="00923F87" w:rsidRDefault="002C6D3C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>Be sure to put a title, date, and your name on the top of each document submitted for testimony.</w:t>
      </w:r>
    </w:p>
    <w:p w14:paraId="42DCB8FC" w14:textId="77777777" w:rsidR="002C6D3C" w:rsidRPr="00923F87" w:rsidRDefault="002C6D3C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>Address the Committee Chair as either Madam Chair {Legislator Last Name} or Chairman {Legislator Last Name}</w:t>
      </w:r>
    </w:p>
    <w:p w14:paraId="49A77499" w14:textId="6AACF10F" w:rsidR="00FD5138" w:rsidRPr="00923F87" w:rsidRDefault="00FD5138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 xml:space="preserve">Written testimony should be emailed to the committee assistant </w:t>
      </w:r>
      <w:r w:rsidR="008C42A2" w:rsidRPr="00923F87">
        <w:rPr>
          <w:sz w:val="26"/>
          <w:szCs w:val="26"/>
        </w:rPr>
        <w:t>24 hours</w:t>
      </w:r>
      <w:r w:rsidRPr="00923F87">
        <w:rPr>
          <w:sz w:val="26"/>
          <w:szCs w:val="26"/>
        </w:rPr>
        <w:t xml:space="preserve"> before you testify</w:t>
      </w:r>
      <w:r w:rsidR="006F70CC" w:rsidRPr="00923F87">
        <w:rPr>
          <w:sz w:val="26"/>
          <w:szCs w:val="26"/>
        </w:rPr>
        <w:t xml:space="preserve">. You can find their name and email on the </w:t>
      </w:r>
      <w:r w:rsidR="0029648E" w:rsidRPr="00923F87">
        <w:rPr>
          <w:sz w:val="26"/>
          <w:szCs w:val="26"/>
        </w:rPr>
        <w:t>legislature.vermont.gov website after clicking on the committee.</w:t>
      </w:r>
    </w:p>
    <w:p w14:paraId="49E0C798" w14:textId="041EA6E0" w:rsidR="00FD5138" w:rsidRPr="00923F87" w:rsidRDefault="008C42A2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 xml:space="preserve">Your testimony will be </w:t>
      </w:r>
      <w:r w:rsidR="002C6D3C" w:rsidRPr="00923F87">
        <w:rPr>
          <w:sz w:val="26"/>
          <w:szCs w:val="26"/>
        </w:rPr>
        <w:t xml:space="preserve">accessible </w:t>
      </w:r>
      <w:r w:rsidR="006F70CC" w:rsidRPr="00923F87">
        <w:rPr>
          <w:sz w:val="26"/>
          <w:szCs w:val="26"/>
        </w:rPr>
        <w:t xml:space="preserve">by the public and press and posted </w:t>
      </w:r>
      <w:r w:rsidRPr="00923F87">
        <w:rPr>
          <w:sz w:val="26"/>
          <w:szCs w:val="26"/>
        </w:rPr>
        <w:t>on their</w:t>
      </w:r>
      <w:r w:rsidR="006F70CC" w:rsidRPr="00923F87">
        <w:rPr>
          <w:sz w:val="26"/>
          <w:szCs w:val="26"/>
        </w:rPr>
        <w:t xml:space="preserve"> </w:t>
      </w:r>
      <w:r w:rsidR="00A815BE" w:rsidRPr="00923F87">
        <w:rPr>
          <w:sz w:val="26"/>
          <w:szCs w:val="26"/>
        </w:rPr>
        <w:t xml:space="preserve">website </w:t>
      </w:r>
      <w:r w:rsidRPr="00923F87">
        <w:rPr>
          <w:sz w:val="26"/>
          <w:szCs w:val="26"/>
        </w:rPr>
        <w:t>– unless you specifically ask them not to post it.</w:t>
      </w:r>
    </w:p>
    <w:p w14:paraId="4F55E41D" w14:textId="77777777" w:rsidR="008C42A2" w:rsidRPr="00923F87" w:rsidRDefault="008C42A2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>Once a witness submits a document to the committee, it is a public record and will be subject to public inspection and copying unless exempt under the Public Records Act.</w:t>
      </w:r>
    </w:p>
    <w:p w14:paraId="509B1F3D" w14:textId="4AD90DD1" w:rsidR="008C42A2" w:rsidRPr="00923F87" w:rsidRDefault="0029648E" w:rsidP="00923F8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 xml:space="preserve">Check the </w:t>
      </w:r>
      <w:r w:rsidR="00923F87">
        <w:rPr>
          <w:sz w:val="26"/>
          <w:szCs w:val="26"/>
        </w:rPr>
        <w:t xml:space="preserve">legislative </w:t>
      </w:r>
      <w:r w:rsidRPr="00923F87">
        <w:rPr>
          <w:sz w:val="26"/>
          <w:szCs w:val="26"/>
        </w:rPr>
        <w:t xml:space="preserve">website for </w:t>
      </w:r>
      <w:r w:rsidR="00BC752F" w:rsidRPr="00923F87">
        <w:rPr>
          <w:sz w:val="26"/>
          <w:szCs w:val="26"/>
        </w:rPr>
        <w:t>your</w:t>
      </w:r>
      <w:r w:rsidRPr="00923F87">
        <w:rPr>
          <w:sz w:val="26"/>
          <w:szCs w:val="26"/>
        </w:rPr>
        <w:t xml:space="preserve"> committee and click on </w:t>
      </w:r>
      <w:r w:rsidR="000E6FDE" w:rsidRPr="00923F87">
        <w:rPr>
          <w:sz w:val="26"/>
          <w:szCs w:val="26"/>
        </w:rPr>
        <w:t xml:space="preserve">“Information for Witnesses” on the </w:t>
      </w:r>
      <w:proofErr w:type="gramStart"/>
      <w:r w:rsidR="000E6FDE" w:rsidRPr="00923F87">
        <w:rPr>
          <w:sz w:val="26"/>
          <w:szCs w:val="26"/>
        </w:rPr>
        <w:t>left hand</w:t>
      </w:r>
      <w:proofErr w:type="gramEnd"/>
      <w:r w:rsidR="000E6FDE" w:rsidRPr="00923F87">
        <w:rPr>
          <w:sz w:val="26"/>
          <w:szCs w:val="26"/>
        </w:rPr>
        <w:t xml:space="preserve"> navigation menu.</w:t>
      </w:r>
    </w:p>
    <w:p w14:paraId="2A3AE2D5" w14:textId="45B6A790" w:rsidR="00FD5138" w:rsidRDefault="003269DF" w:rsidP="00911C0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923F87">
        <w:rPr>
          <w:sz w:val="26"/>
          <w:szCs w:val="26"/>
        </w:rPr>
        <w:t>Your testimony will be recorded.</w:t>
      </w:r>
    </w:p>
    <w:p w14:paraId="0B470CB8" w14:textId="110A1937" w:rsidR="007D75CE" w:rsidRDefault="007D75CE" w:rsidP="00911C0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All testimony is via Zoom. The committee assistant will email you the link you need to testify</w:t>
      </w:r>
      <w:r w:rsidR="000F020B">
        <w:rPr>
          <w:sz w:val="26"/>
          <w:szCs w:val="26"/>
        </w:rPr>
        <w:t>. Be prepared to login prior to the timing reserved for you. You may need to wait</w:t>
      </w:r>
      <w:r w:rsidR="004350FB">
        <w:rPr>
          <w:sz w:val="26"/>
          <w:szCs w:val="26"/>
        </w:rPr>
        <w:t xml:space="preserve"> your turn as several testimonies could be scheduled.</w:t>
      </w:r>
    </w:p>
    <w:p w14:paraId="4B761704" w14:textId="0C8B6EEC" w:rsidR="004350FB" w:rsidRDefault="004350FB" w:rsidP="00911C0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Be sure to thank the chair and committee for their time</w:t>
      </w:r>
      <w:r w:rsidR="00D66E21">
        <w:rPr>
          <w:sz w:val="26"/>
          <w:szCs w:val="26"/>
        </w:rPr>
        <w:t xml:space="preserve"> and allowing you to share your testimony.</w:t>
      </w:r>
    </w:p>
    <w:p w14:paraId="5C2B0E2D" w14:textId="3A264D2F" w:rsidR="00D66E21" w:rsidRPr="007D75CE" w:rsidRDefault="00D66E21" w:rsidP="00911C07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Follow-up</w:t>
      </w:r>
      <w:proofErr w:type="gramEnd"/>
      <w:r>
        <w:rPr>
          <w:sz w:val="26"/>
          <w:szCs w:val="26"/>
        </w:rPr>
        <w:t xml:space="preserve"> thank you emails are always welcome and courteous.</w:t>
      </w:r>
    </w:p>
    <w:sectPr w:rsidR="00D66E21" w:rsidRPr="007D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7A9"/>
    <w:multiLevelType w:val="hybridMultilevel"/>
    <w:tmpl w:val="B43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6208"/>
    <w:multiLevelType w:val="hybridMultilevel"/>
    <w:tmpl w:val="438C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38"/>
    <w:rsid w:val="000E6FDE"/>
    <w:rsid w:val="000F020B"/>
    <w:rsid w:val="0029648E"/>
    <w:rsid w:val="002C6D3C"/>
    <w:rsid w:val="003269DF"/>
    <w:rsid w:val="004350FB"/>
    <w:rsid w:val="006F70CC"/>
    <w:rsid w:val="007D75CE"/>
    <w:rsid w:val="008C42A2"/>
    <w:rsid w:val="00911C07"/>
    <w:rsid w:val="00923F87"/>
    <w:rsid w:val="00A815BE"/>
    <w:rsid w:val="00BC752F"/>
    <w:rsid w:val="00D56D40"/>
    <w:rsid w:val="00D66E21"/>
    <w:rsid w:val="00FD513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B9F5"/>
  <w15:chartTrackingRefBased/>
  <w15:docId w15:val="{B3A8DF84-C4EC-477D-A3F8-F863FF0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B8E5636722042A417EACB1EE055DB" ma:contentTypeVersion="13" ma:contentTypeDescription="Create a new document." ma:contentTypeScope="" ma:versionID="6db8de225b2b33387af9e9f49b7a40d0">
  <xsd:schema xmlns:xsd="http://www.w3.org/2001/XMLSchema" xmlns:xs="http://www.w3.org/2001/XMLSchema" xmlns:p="http://schemas.microsoft.com/office/2006/metadata/properties" xmlns:ns3="9a42e8ae-81f2-40f0-8625-f0cdf0f3aa1f" xmlns:ns4="70d20509-a9f6-4178-951b-59c892b1fcb9" targetNamespace="http://schemas.microsoft.com/office/2006/metadata/properties" ma:root="true" ma:fieldsID="b5c9b0a55f356e89b48906965caa1057" ns3:_="" ns4:_="">
    <xsd:import namespace="9a42e8ae-81f2-40f0-8625-f0cdf0f3aa1f"/>
    <xsd:import namespace="70d20509-a9f6-4178-951b-59c892b1fc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e8ae-81f2-40f0-8625-f0cdf0f3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0509-a9f6-4178-951b-59c892b1f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F328F-55E9-4C70-B041-DD47D6033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473B4-C337-447C-BFC1-FDD0F0D5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29C13-62BE-43B1-A7F6-F46E4B77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e8ae-81f2-40f0-8625-f0cdf0f3aa1f"/>
    <ds:schemaRef ds:uri="70d20509-a9f6-4178-951b-59c892b1f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ExecDirector</dc:creator>
  <cp:keywords/>
  <dc:description/>
  <cp:lastModifiedBy>ExecDirector</cp:lastModifiedBy>
  <cp:revision>16</cp:revision>
  <dcterms:created xsi:type="dcterms:W3CDTF">2020-01-20T13:45:00Z</dcterms:created>
  <dcterms:modified xsi:type="dcterms:W3CDTF">2020-12-24T16:11:00Z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0x010100F96B8E5636722042A417EACB1EE055DB</vt:lpwstr>
  </property>
</Properties>
</file>